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F9" w:rsidRPr="009531BA" w:rsidRDefault="005575C5">
      <w:pPr>
        <w:rPr>
          <w:b/>
          <w:bCs/>
          <w:sz w:val="28"/>
          <w:szCs w:val="28"/>
        </w:rPr>
      </w:pPr>
      <w:r w:rsidRPr="009531BA">
        <w:rPr>
          <w:b/>
          <w:bCs/>
          <w:sz w:val="28"/>
          <w:szCs w:val="28"/>
        </w:rPr>
        <w:t xml:space="preserve">„Con te </w:t>
      </w:r>
      <w:proofErr w:type="spellStart"/>
      <w:r w:rsidRPr="009531BA">
        <w:rPr>
          <w:b/>
          <w:bCs/>
          <w:sz w:val="28"/>
          <w:szCs w:val="28"/>
        </w:rPr>
        <w:t>partiro</w:t>
      </w:r>
      <w:proofErr w:type="spellEnd"/>
      <w:r w:rsidRPr="009531BA">
        <w:rPr>
          <w:b/>
          <w:bCs/>
          <w:sz w:val="28"/>
          <w:szCs w:val="28"/>
        </w:rPr>
        <w:t xml:space="preserve">” </w:t>
      </w:r>
      <w:r w:rsidR="009531BA" w:rsidRPr="009531BA">
        <w:rPr>
          <w:b/>
          <w:bCs/>
          <w:sz w:val="28"/>
          <w:szCs w:val="28"/>
        </w:rPr>
        <w:t>– od tego wszystko się zaczęło</w:t>
      </w:r>
    </w:p>
    <w:p w:rsidR="002006AB" w:rsidRPr="009531BA" w:rsidRDefault="002006AB">
      <w:pPr>
        <w:rPr>
          <w:b/>
          <w:bCs/>
          <w:sz w:val="28"/>
          <w:szCs w:val="28"/>
        </w:rPr>
      </w:pPr>
    </w:p>
    <w:p w:rsidR="002006AB" w:rsidRPr="009531BA" w:rsidRDefault="002006AB">
      <w:pPr>
        <w:rPr>
          <w:b/>
          <w:bCs/>
          <w:sz w:val="28"/>
          <w:szCs w:val="28"/>
        </w:rPr>
      </w:pPr>
      <w:r w:rsidRPr="009531BA">
        <w:rPr>
          <w:b/>
          <w:bCs/>
          <w:sz w:val="28"/>
          <w:szCs w:val="28"/>
          <w:lang w:val="en-US"/>
        </w:rPr>
        <w:t xml:space="preserve">„Con </w:t>
      </w:r>
      <w:proofErr w:type="spellStart"/>
      <w:r w:rsidRPr="009531BA">
        <w:rPr>
          <w:b/>
          <w:bCs/>
          <w:sz w:val="28"/>
          <w:szCs w:val="28"/>
          <w:lang w:val="en-US"/>
        </w:rPr>
        <w:t>te</w:t>
      </w:r>
      <w:proofErr w:type="spellEnd"/>
      <w:r w:rsidRPr="009531B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531BA">
        <w:rPr>
          <w:b/>
          <w:bCs/>
          <w:sz w:val="28"/>
          <w:szCs w:val="28"/>
          <w:lang w:val="en-US"/>
        </w:rPr>
        <w:t>partiro</w:t>
      </w:r>
      <w:proofErr w:type="spellEnd"/>
      <w:r w:rsidRPr="009531BA">
        <w:rPr>
          <w:b/>
          <w:bCs/>
          <w:sz w:val="28"/>
          <w:szCs w:val="28"/>
          <w:lang w:val="en-US"/>
        </w:rPr>
        <w:t xml:space="preserve">” to </w:t>
      </w:r>
      <w:proofErr w:type="spellStart"/>
      <w:r w:rsidRPr="007D1D52">
        <w:rPr>
          <w:b/>
          <w:bCs/>
          <w:sz w:val="28"/>
          <w:szCs w:val="28"/>
          <w:lang w:val="en-US"/>
        </w:rPr>
        <w:t>swoisty</w:t>
      </w:r>
      <w:proofErr w:type="spellEnd"/>
      <w:r w:rsidRPr="009531BA">
        <w:rPr>
          <w:b/>
          <w:bCs/>
          <w:sz w:val="28"/>
          <w:szCs w:val="28"/>
          <w:lang w:val="en-US"/>
        </w:rPr>
        <w:t xml:space="preserve"> signature song Andrei </w:t>
      </w:r>
      <w:proofErr w:type="spellStart"/>
      <w:r w:rsidRPr="009531BA">
        <w:rPr>
          <w:b/>
          <w:bCs/>
          <w:sz w:val="28"/>
          <w:szCs w:val="28"/>
          <w:lang w:val="en-US"/>
        </w:rPr>
        <w:t>Bocellego</w:t>
      </w:r>
      <w:proofErr w:type="spellEnd"/>
      <w:r w:rsidRPr="009531BA">
        <w:rPr>
          <w:b/>
          <w:bCs/>
          <w:sz w:val="28"/>
          <w:szCs w:val="28"/>
          <w:lang w:val="en-US"/>
        </w:rPr>
        <w:t xml:space="preserve">. </w:t>
      </w:r>
      <w:r w:rsidR="00C662FF">
        <w:rPr>
          <w:b/>
          <w:bCs/>
          <w:sz w:val="28"/>
          <w:szCs w:val="28"/>
        </w:rPr>
        <w:t>Z</w:t>
      </w:r>
      <w:r w:rsidRPr="009531BA">
        <w:rPr>
          <w:b/>
          <w:bCs/>
          <w:sz w:val="28"/>
          <w:szCs w:val="28"/>
        </w:rPr>
        <w:t>nany od blisko 25 lat</w:t>
      </w:r>
      <w:r w:rsidR="00C662FF">
        <w:rPr>
          <w:b/>
          <w:bCs/>
          <w:sz w:val="28"/>
          <w:szCs w:val="28"/>
        </w:rPr>
        <w:t xml:space="preserve"> utwór wyznaczył </w:t>
      </w:r>
      <w:r w:rsidRPr="009531BA">
        <w:rPr>
          <w:b/>
          <w:bCs/>
          <w:sz w:val="28"/>
          <w:szCs w:val="28"/>
        </w:rPr>
        <w:t>kierunek rozwoju kariery włoskiego tenora.</w:t>
      </w:r>
      <w:r w:rsidR="00EA4A8E" w:rsidRPr="009531BA">
        <w:rPr>
          <w:b/>
          <w:bCs/>
          <w:sz w:val="28"/>
          <w:szCs w:val="28"/>
        </w:rPr>
        <w:t xml:space="preserve"> </w:t>
      </w:r>
      <w:r w:rsidR="00BE7C02">
        <w:rPr>
          <w:b/>
          <w:bCs/>
          <w:sz w:val="28"/>
          <w:szCs w:val="28"/>
        </w:rPr>
        <w:t>O</w:t>
      </w:r>
      <w:r w:rsidR="00EA4A8E" w:rsidRPr="009531BA">
        <w:rPr>
          <w:b/>
          <w:bCs/>
          <w:sz w:val="28"/>
          <w:szCs w:val="28"/>
        </w:rPr>
        <w:t xml:space="preserve">d </w:t>
      </w:r>
      <w:r w:rsidR="0070494E" w:rsidRPr="009531BA">
        <w:rPr>
          <w:b/>
          <w:bCs/>
          <w:sz w:val="28"/>
          <w:szCs w:val="28"/>
        </w:rPr>
        <w:t>tej piosenki rozpoczęła się</w:t>
      </w:r>
      <w:r w:rsidR="002420A8">
        <w:rPr>
          <w:b/>
          <w:bCs/>
          <w:sz w:val="28"/>
          <w:szCs w:val="28"/>
        </w:rPr>
        <w:t xml:space="preserve"> jego</w:t>
      </w:r>
      <w:r w:rsidR="0070494E" w:rsidRPr="009531BA">
        <w:rPr>
          <w:b/>
          <w:bCs/>
          <w:sz w:val="28"/>
          <w:szCs w:val="28"/>
        </w:rPr>
        <w:t xml:space="preserve"> międzynarodowa kariera </w:t>
      </w:r>
      <w:r w:rsidR="00BE7C02">
        <w:rPr>
          <w:b/>
          <w:bCs/>
          <w:sz w:val="28"/>
          <w:szCs w:val="28"/>
        </w:rPr>
        <w:t xml:space="preserve">i </w:t>
      </w:r>
      <w:r w:rsidR="007F5063">
        <w:rPr>
          <w:b/>
          <w:bCs/>
          <w:sz w:val="28"/>
          <w:szCs w:val="28"/>
        </w:rPr>
        <w:t xml:space="preserve">do dzisiaj </w:t>
      </w:r>
      <w:r w:rsidR="00BE7C02">
        <w:rPr>
          <w:b/>
          <w:bCs/>
          <w:sz w:val="28"/>
          <w:szCs w:val="28"/>
        </w:rPr>
        <w:t>jest najbardziej wyczekiwanym</w:t>
      </w:r>
      <w:r w:rsidR="00F85CC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E7C02">
        <w:rPr>
          <w:b/>
          <w:bCs/>
          <w:sz w:val="28"/>
          <w:szCs w:val="28"/>
        </w:rPr>
        <w:t>utworem</w:t>
      </w:r>
      <w:r w:rsidR="00F85CCB">
        <w:rPr>
          <w:b/>
          <w:bCs/>
          <w:sz w:val="28"/>
          <w:szCs w:val="28"/>
        </w:rPr>
        <w:t xml:space="preserve"> każdego koncertu</w:t>
      </w:r>
      <w:r w:rsidR="007D1D52">
        <w:rPr>
          <w:b/>
          <w:bCs/>
          <w:sz w:val="28"/>
          <w:szCs w:val="28"/>
        </w:rPr>
        <w:t xml:space="preserve">. Zwykle </w:t>
      </w:r>
      <w:r w:rsidR="0070494E" w:rsidRPr="009531BA">
        <w:rPr>
          <w:b/>
          <w:bCs/>
          <w:sz w:val="28"/>
          <w:szCs w:val="28"/>
        </w:rPr>
        <w:t xml:space="preserve">wybrzmiewa na pożegnanie </w:t>
      </w:r>
      <w:r w:rsidR="009531BA" w:rsidRPr="009531BA">
        <w:rPr>
          <w:b/>
          <w:bCs/>
          <w:sz w:val="28"/>
          <w:szCs w:val="28"/>
        </w:rPr>
        <w:t>z publicznością</w:t>
      </w:r>
      <w:r w:rsidR="0070494E" w:rsidRPr="009531BA">
        <w:rPr>
          <w:b/>
          <w:bCs/>
          <w:sz w:val="28"/>
          <w:szCs w:val="28"/>
        </w:rPr>
        <w:t xml:space="preserve">. </w:t>
      </w:r>
      <w:r w:rsidR="009531BA" w:rsidRPr="009531BA">
        <w:rPr>
          <w:b/>
          <w:bCs/>
          <w:sz w:val="28"/>
          <w:szCs w:val="28"/>
        </w:rPr>
        <w:t xml:space="preserve">Na żywo </w:t>
      </w:r>
      <w:r w:rsidR="00F85CCB">
        <w:rPr>
          <w:b/>
          <w:bCs/>
          <w:sz w:val="28"/>
          <w:szCs w:val="28"/>
        </w:rPr>
        <w:t xml:space="preserve">Andrei </w:t>
      </w:r>
      <w:proofErr w:type="spellStart"/>
      <w:r w:rsidR="00F85CCB">
        <w:rPr>
          <w:b/>
          <w:bCs/>
          <w:sz w:val="28"/>
          <w:szCs w:val="28"/>
        </w:rPr>
        <w:t>Bocellego</w:t>
      </w:r>
      <w:proofErr w:type="spellEnd"/>
      <w:r w:rsidR="00F85CCB">
        <w:rPr>
          <w:b/>
          <w:bCs/>
          <w:sz w:val="28"/>
          <w:szCs w:val="28"/>
        </w:rPr>
        <w:t xml:space="preserve"> </w:t>
      </w:r>
      <w:r w:rsidR="009531BA" w:rsidRPr="009531BA">
        <w:rPr>
          <w:b/>
          <w:bCs/>
          <w:sz w:val="28"/>
          <w:szCs w:val="28"/>
        </w:rPr>
        <w:t xml:space="preserve">będzie można posłuchać w tym roku na PGE Narodowym. </w:t>
      </w:r>
    </w:p>
    <w:p w:rsidR="0070494E" w:rsidRDefault="0070494E"/>
    <w:p w:rsidR="0070494E" w:rsidRDefault="00423D1D" w:rsidP="006E7664">
      <w:pPr>
        <w:jc w:val="both"/>
      </w:pPr>
      <w:r>
        <w:t xml:space="preserve">Piosenka </w:t>
      </w:r>
      <w:r w:rsidR="002006AB">
        <w:t xml:space="preserve">„Con te </w:t>
      </w:r>
      <w:proofErr w:type="spellStart"/>
      <w:r w:rsidR="002006AB">
        <w:t>partiro</w:t>
      </w:r>
      <w:proofErr w:type="spellEnd"/>
      <w:r w:rsidR="002006AB">
        <w:t>” (Z tobą odejdę) rozbrzmiewa na całym świecie od 199</w:t>
      </w:r>
      <w:r w:rsidR="00B00677">
        <w:t>5</w:t>
      </w:r>
      <w:r w:rsidR="002006AB">
        <w:t xml:space="preserve"> roku. </w:t>
      </w:r>
      <w:r w:rsidR="009531BA">
        <w:t xml:space="preserve">Włoski tenor zaprezentował utwór na festiwalu San Remo, do którego powrócił po </w:t>
      </w:r>
      <w:r w:rsidR="00F85CCB">
        <w:t xml:space="preserve">roku - </w:t>
      </w:r>
      <w:r w:rsidR="009531BA">
        <w:t xml:space="preserve">już w roli gwiazdy. </w:t>
      </w:r>
      <w:r w:rsidR="00F85CCB">
        <w:t>P</w:t>
      </w:r>
      <w:r w:rsidR="002006AB">
        <w:t>óźniejsz</w:t>
      </w:r>
      <w:r w:rsidR="00A12CCE">
        <w:t xml:space="preserve">a adaptacja </w:t>
      </w:r>
      <w:r w:rsidR="00F85CCB">
        <w:t xml:space="preserve">kompozycji </w:t>
      </w:r>
      <w:r w:rsidR="00A12CCE">
        <w:t xml:space="preserve">„Time To </w:t>
      </w:r>
      <w:proofErr w:type="spellStart"/>
      <w:r w:rsidR="00A12CCE">
        <w:t>Say</w:t>
      </w:r>
      <w:proofErr w:type="spellEnd"/>
      <w:r w:rsidR="00A12CCE">
        <w:t xml:space="preserve"> </w:t>
      </w:r>
      <w:proofErr w:type="spellStart"/>
      <w:r w:rsidR="00A12CCE">
        <w:t>Goodbyee</w:t>
      </w:r>
      <w:proofErr w:type="spellEnd"/>
      <w:r w:rsidR="00A12CCE">
        <w:t xml:space="preserve">” (Czas się pożegnać) zaśpiewana w duecie z Sarah </w:t>
      </w:r>
      <w:proofErr w:type="spellStart"/>
      <w:r w:rsidR="00A12CCE">
        <w:t>Brightman</w:t>
      </w:r>
      <w:proofErr w:type="spellEnd"/>
      <w:r w:rsidR="00A12CCE">
        <w:t xml:space="preserve"> po włosku i angielsku stała się najlepiej sprzedający</w:t>
      </w:r>
      <w:r w:rsidR="006E7664">
        <w:t>m</w:t>
      </w:r>
      <w:r w:rsidR="00A12CCE">
        <w:t xml:space="preserve"> singlem wszech czasów w Niemczech</w:t>
      </w:r>
      <w:r w:rsidR="007F5063">
        <w:t>: s</w:t>
      </w:r>
      <w:r w:rsidR="00A12CCE">
        <w:t>przedano go w 3 milionach egzemplarz</w:t>
      </w:r>
      <w:r>
        <w:t>y</w:t>
      </w:r>
      <w:r w:rsidR="00A12CCE">
        <w:t xml:space="preserve">, a przez 15 tygodni był numerem jeden na </w:t>
      </w:r>
      <w:r w:rsidR="006E7664">
        <w:t>niemieckiej</w:t>
      </w:r>
      <w:r w:rsidR="00A12CCE">
        <w:t xml:space="preserve"> liście przebojów. </w:t>
      </w:r>
      <w:r w:rsidR="006E7664">
        <w:t>Piosenk</w:t>
      </w:r>
      <w:r w:rsidR="00F85CCB">
        <w:t>a</w:t>
      </w:r>
      <w:r w:rsidR="006E7664">
        <w:t xml:space="preserve"> „Con te </w:t>
      </w:r>
      <w:proofErr w:type="spellStart"/>
      <w:r w:rsidR="006E7664">
        <w:t>partiro</w:t>
      </w:r>
      <w:proofErr w:type="spellEnd"/>
      <w:r w:rsidR="006E7664">
        <w:t>” umieszczon</w:t>
      </w:r>
      <w:r w:rsidR="00C2024A">
        <w:t>a</w:t>
      </w:r>
      <w:r w:rsidR="006E7664">
        <w:t xml:space="preserve"> </w:t>
      </w:r>
      <w:r w:rsidR="00C2024A">
        <w:t xml:space="preserve">została </w:t>
      </w:r>
      <w:r w:rsidR="00B00677">
        <w:t>na drugiej płycie w karierze śp</w:t>
      </w:r>
      <w:r w:rsidR="006E7664">
        <w:t>i</w:t>
      </w:r>
      <w:r w:rsidR="00B00677">
        <w:t>ewaka pt. „</w:t>
      </w:r>
      <w:proofErr w:type="spellStart"/>
      <w:r w:rsidR="00B00677">
        <w:t>Bocelli</w:t>
      </w:r>
      <w:proofErr w:type="spellEnd"/>
      <w:r w:rsidR="00B00677">
        <w:t>”</w:t>
      </w:r>
      <w:r w:rsidR="006E7664">
        <w:t xml:space="preserve">, </w:t>
      </w:r>
      <w:r w:rsidR="00B00677">
        <w:t>wydanej w 199</w:t>
      </w:r>
      <w:r w:rsidR="00F85CCB">
        <w:t>5</w:t>
      </w:r>
      <w:r w:rsidR="00B00677">
        <w:t xml:space="preserve"> roku.</w:t>
      </w:r>
      <w:r w:rsidR="00C2024A">
        <w:t xml:space="preserve"> </w:t>
      </w:r>
      <w:r w:rsidR="00F85CCB">
        <w:t xml:space="preserve">Dwa lata później </w:t>
      </w:r>
      <w:r w:rsidR="00B00677">
        <w:t xml:space="preserve">na </w:t>
      </w:r>
      <w:r w:rsidR="006E7664">
        <w:t xml:space="preserve">przełomowym </w:t>
      </w:r>
      <w:r w:rsidR="00B00677">
        <w:t>krążku „</w:t>
      </w:r>
      <w:proofErr w:type="spellStart"/>
      <w:r w:rsidR="00B00677">
        <w:t>Romanza</w:t>
      </w:r>
      <w:proofErr w:type="spellEnd"/>
      <w:r w:rsidR="00B00677">
        <w:t xml:space="preserve">” znalazły się obydwie jej wersje. </w:t>
      </w:r>
      <w:r>
        <w:t>Angielsko-włoska adaptacja piosenk</w:t>
      </w:r>
      <w:r w:rsidR="006E7664">
        <w:t xml:space="preserve">i do dzisiaj pozostaje </w:t>
      </w:r>
      <w:r w:rsidR="00B74A3D">
        <w:t xml:space="preserve">też </w:t>
      </w:r>
      <w:r w:rsidR="006E7664">
        <w:t xml:space="preserve">najbardziej znana w dorobu włoskiego artysty. </w:t>
      </w:r>
      <w:r>
        <w:t xml:space="preserve">Trafiła na listę najlepiej sprzedających się singli we Francji i Belgi. W sumie </w:t>
      </w:r>
      <w:r w:rsidR="00C2024A">
        <w:t xml:space="preserve">rozeszła się </w:t>
      </w:r>
      <w:r>
        <w:t xml:space="preserve">w 12 milionach kopii. </w:t>
      </w:r>
      <w:r w:rsidR="006E7664">
        <w:t>P</w:t>
      </w:r>
      <w:r w:rsidR="0070494E">
        <w:t xml:space="preserve">owstała także hiszpańska wersja przeboju „Por </w:t>
      </w:r>
      <w:proofErr w:type="spellStart"/>
      <w:r w:rsidR="0070494E">
        <w:t>ti</w:t>
      </w:r>
      <w:proofErr w:type="spellEnd"/>
      <w:r w:rsidR="0070494E">
        <w:t xml:space="preserve"> </w:t>
      </w:r>
      <w:proofErr w:type="spellStart"/>
      <w:r w:rsidR="0070494E">
        <w:t>volar</w:t>
      </w:r>
      <w:r w:rsidR="0070494E">
        <w:rPr>
          <w:rFonts w:ascii="Calibri" w:hAnsi="Calibri" w:cs="Calibri"/>
        </w:rPr>
        <w:t>é</w:t>
      </w:r>
      <w:proofErr w:type="spellEnd"/>
      <w:r w:rsidR="0070494E">
        <w:rPr>
          <w:rFonts w:ascii="Calibri" w:hAnsi="Calibri" w:cs="Calibri"/>
        </w:rPr>
        <w:t>”</w:t>
      </w:r>
      <w:r w:rsidR="0070494E">
        <w:t xml:space="preserve">. </w:t>
      </w:r>
      <w:r w:rsidR="006E7664">
        <w:t xml:space="preserve">Fenomen </w:t>
      </w:r>
      <w:proofErr w:type="spellStart"/>
      <w:r w:rsidR="006E7664">
        <w:t>Bocellego</w:t>
      </w:r>
      <w:proofErr w:type="spellEnd"/>
      <w:r w:rsidR="006E7664">
        <w:t xml:space="preserve"> był na ustach wszystkich. Artysta, który dzięki albumowi „</w:t>
      </w:r>
      <w:proofErr w:type="spellStart"/>
      <w:r w:rsidR="006E7664">
        <w:t>Romanza</w:t>
      </w:r>
      <w:proofErr w:type="spellEnd"/>
      <w:r w:rsidR="006E7664">
        <w:t xml:space="preserve">” sprzedanemu w 20 milionach egzemplarzy, szturmem zdobył przemysł muzyczny, bił wszelkie rekordy. </w:t>
      </w:r>
      <w:r w:rsidR="00B74A3D">
        <w:t>W</w:t>
      </w:r>
      <w:r w:rsidR="00BE7C02">
        <w:t xml:space="preserve"> USA krążek pokrył się czterokrotną platyną. </w:t>
      </w:r>
      <w:r w:rsidR="0070494E">
        <w:t xml:space="preserve">Tę popularność </w:t>
      </w:r>
      <w:r w:rsidR="00BE7C02">
        <w:t xml:space="preserve">artysta </w:t>
      </w:r>
      <w:r w:rsidR="0070494E">
        <w:t>p</w:t>
      </w:r>
      <w:r w:rsidR="00B43ECF">
        <w:t>ostanowi</w:t>
      </w:r>
      <w:r w:rsidR="007F5063">
        <w:t>ł</w:t>
      </w:r>
      <w:r w:rsidR="00B43ECF">
        <w:t xml:space="preserve"> wykorzystać </w:t>
      </w:r>
      <w:r w:rsidR="007F5063">
        <w:t xml:space="preserve">w </w:t>
      </w:r>
      <w:r w:rsidR="00B43ECF">
        <w:t>szerzeni</w:t>
      </w:r>
      <w:r w:rsidR="00B74A3D">
        <w:t>u</w:t>
      </w:r>
      <w:r w:rsidR="00B43ECF">
        <w:t xml:space="preserve"> gatunku muzycznego, który fascynował go najbardziej</w:t>
      </w:r>
      <w:r w:rsidR="00C2024A">
        <w:t xml:space="preserve">: </w:t>
      </w:r>
      <w:r w:rsidR="00B43ECF">
        <w:t>rozpocz</w:t>
      </w:r>
      <w:r w:rsidR="00C2024A">
        <w:t xml:space="preserve">ął </w:t>
      </w:r>
      <w:r w:rsidR="00B43ECF">
        <w:t xml:space="preserve">swoją przygodę z operą. </w:t>
      </w:r>
    </w:p>
    <w:p w:rsidR="0070494E" w:rsidRDefault="0070494E" w:rsidP="00EA4A8E"/>
    <w:p w:rsidR="00C2024A" w:rsidRDefault="00B43ECF" w:rsidP="00EA4A8E">
      <w:r>
        <w:t xml:space="preserve">W lecie 1997 roku w </w:t>
      </w:r>
      <w:proofErr w:type="spellStart"/>
      <w:r>
        <w:t>Torre</w:t>
      </w:r>
      <w:proofErr w:type="spellEnd"/>
      <w:r>
        <w:t xml:space="preserve"> del Lago </w:t>
      </w:r>
      <w:r w:rsidR="00C2024A">
        <w:t xml:space="preserve">Andrea </w:t>
      </w:r>
      <w:proofErr w:type="spellStart"/>
      <w:r w:rsidR="00C2024A">
        <w:t>Bocelli</w:t>
      </w:r>
      <w:proofErr w:type="spellEnd"/>
      <w:r w:rsidR="00C2024A">
        <w:t xml:space="preserve"> </w:t>
      </w:r>
      <w:r>
        <w:t>wykona</w:t>
      </w:r>
      <w:r w:rsidR="0070494E">
        <w:t>ł</w:t>
      </w:r>
      <w:r>
        <w:t xml:space="preserve"> fragmenty oper „Madame </w:t>
      </w:r>
      <w:proofErr w:type="spellStart"/>
      <w:r>
        <w:t>Butterfly</w:t>
      </w:r>
      <w:proofErr w:type="spellEnd"/>
      <w:r>
        <w:t>” i „Tosca”, a także arię z „Córki pułku”, w której dziewięciokrotnie zaśpiewa</w:t>
      </w:r>
      <w:r w:rsidR="00C2024A">
        <w:t>ł</w:t>
      </w:r>
      <w:r>
        <w:t xml:space="preserve"> wysoki</w:t>
      </w:r>
      <w:r w:rsidR="00C2024A">
        <w:t>e</w:t>
      </w:r>
      <w:r>
        <w:t xml:space="preserve"> C, za co otrzymał owacje na stojąco.  W 1998 roku w </w:t>
      </w:r>
      <w:proofErr w:type="spellStart"/>
      <w:r>
        <w:t>Cagliari</w:t>
      </w:r>
      <w:proofErr w:type="spellEnd"/>
      <w:r>
        <w:t xml:space="preserve"> zadebiutował u boku Danieli </w:t>
      </w:r>
      <w:proofErr w:type="spellStart"/>
      <w:r>
        <w:t>Dessi</w:t>
      </w:r>
      <w:proofErr w:type="spellEnd"/>
      <w:r>
        <w:t xml:space="preserve"> w „Cyganerii” Pucciniego, gdzie zagrał </w:t>
      </w:r>
      <w:proofErr w:type="spellStart"/>
      <w:r>
        <w:t>Rodolfa</w:t>
      </w:r>
      <w:proofErr w:type="spellEnd"/>
      <w:r>
        <w:t xml:space="preserve">. W tym samym roku miało miejsce spotkanie Andrei </w:t>
      </w:r>
      <w:proofErr w:type="spellStart"/>
      <w:r>
        <w:t>Bocellego</w:t>
      </w:r>
      <w:proofErr w:type="spellEnd"/>
      <w:r>
        <w:t xml:space="preserve"> z maestro Zubinem Mehtą, które doprowadziło do owocnej współpracy. Rok 1999 obfitował w ważne wydarzenia. Artysta po raz pierwszy wystąpił</w:t>
      </w:r>
      <w:r w:rsidR="00EA4A8E">
        <w:t xml:space="preserve"> w słynnej Arena di Verona, gdzie oklaskiwało </w:t>
      </w:r>
      <w:r w:rsidR="00C2024A">
        <w:t xml:space="preserve">go </w:t>
      </w:r>
      <w:r w:rsidR="00EA4A8E">
        <w:t xml:space="preserve">18 tysięcy widzów. W październiku </w:t>
      </w:r>
      <w:r w:rsidR="00BE7C02">
        <w:t xml:space="preserve">zadebiutował </w:t>
      </w:r>
      <w:r w:rsidR="00EA4A8E">
        <w:t xml:space="preserve">w Stanach Zjednoczonych, do których w kolejnych latach powracał w blasku coraz większej sławy. Jeszcze w 1999 roku ukazał się kolejny </w:t>
      </w:r>
      <w:proofErr w:type="spellStart"/>
      <w:r w:rsidR="00EA4A8E">
        <w:t>hitowy</w:t>
      </w:r>
      <w:proofErr w:type="spellEnd"/>
      <w:r w:rsidR="00EA4A8E">
        <w:t xml:space="preserve"> album „</w:t>
      </w:r>
      <w:proofErr w:type="spellStart"/>
      <w:r w:rsidR="00EA4A8E">
        <w:t>Sogno</w:t>
      </w:r>
      <w:proofErr w:type="spellEnd"/>
      <w:r w:rsidR="00EA4A8E">
        <w:t xml:space="preserve">”, który zawierał </w:t>
      </w:r>
      <w:r w:rsidR="00BE7C02">
        <w:t xml:space="preserve">m.in. </w:t>
      </w:r>
      <w:r w:rsidR="00EA4A8E">
        <w:t xml:space="preserve">duet </w:t>
      </w:r>
      <w:proofErr w:type="spellStart"/>
      <w:r w:rsidR="00EA4A8E">
        <w:t>Bocelego</w:t>
      </w:r>
      <w:proofErr w:type="spellEnd"/>
      <w:r w:rsidR="00EA4A8E">
        <w:t xml:space="preserve"> z C</w:t>
      </w:r>
      <w:r w:rsidR="00EA4A8E">
        <w:rPr>
          <w:rFonts w:ascii="Calibri" w:hAnsi="Calibri" w:cs="Calibri"/>
        </w:rPr>
        <w:t>é</w:t>
      </w:r>
      <w:r w:rsidR="00EA4A8E">
        <w:t xml:space="preserve">line Dion. Razem zaśpiewali piosenkę „The </w:t>
      </w:r>
      <w:proofErr w:type="spellStart"/>
      <w:r w:rsidR="00EA4A8E">
        <w:t>Prayer</w:t>
      </w:r>
      <w:proofErr w:type="spellEnd"/>
      <w:r w:rsidR="00EA4A8E">
        <w:t>”</w:t>
      </w:r>
      <w:r w:rsidR="00B74A3D">
        <w:t xml:space="preserve">. Utwór </w:t>
      </w:r>
      <w:r w:rsidR="00EA4A8E">
        <w:t xml:space="preserve">zdobył Złotego </w:t>
      </w:r>
      <w:proofErr w:type="spellStart"/>
      <w:r w:rsidR="00EA4A8E">
        <w:t>Globa</w:t>
      </w:r>
      <w:proofErr w:type="spellEnd"/>
      <w:r w:rsidR="00EA4A8E">
        <w:t xml:space="preserve"> i nominowan</w:t>
      </w:r>
      <w:r w:rsidR="00B74A3D">
        <w:t>y</w:t>
      </w:r>
      <w:r w:rsidR="00EA4A8E">
        <w:t xml:space="preserve"> był do nagrody Grammy. </w:t>
      </w:r>
    </w:p>
    <w:p w:rsidR="005575C5" w:rsidRDefault="00EA4A8E" w:rsidP="00EA4A8E">
      <w:r>
        <w:br/>
        <w:t xml:space="preserve">Kariera muzyczna Andrei </w:t>
      </w:r>
      <w:proofErr w:type="spellStart"/>
      <w:r>
        <w:t>Bocellego</w:t>
      </w:r>
      <w:proofErr w:type="spellEnd"/>
      <w:r>
        <w:t xml:space="preserve">, którą rozpoczął utwór „Con te </w:t>
      </w:r>
      <w:proofErr w:type="spellStart"/>
      <w:r>
        <w:t>partiro</w:t>
      </w:r>
      <w:proofErr w:type="spellEnd"/>
      <w:r>
        <w:t xml:space="preserve">” była już nie do zatrzymania. Podczas jego koncertów na podium przed orkiestrą stawali najsłynniejsi dyrygenci, tacy jak </w:t>
      </w:r>
      <w:proofErr w:type="spellStart"/>
      <w:r>
        <w:t>Lorin</w:t>
      </w:r>
      <w:proofErr w:type="spellEnd"/>
      <w:r>
        <w:t xml:space="preserve"> </w:t>
      </w:r>
      <w:proofErr w:type="spellStart"/>
      <w:r>
        <w:t>Maazal</w:t>
      </w:r>
      <w:proofErr w:type="spellEnd"/>
      <w:r>
        <w:t xml:space="preserve">, </w:t>
      </w:r>
      <w:proofErr w:type="spellStart"/>
      <w:r>
        <w:t>Seiji</w:t>
      </w:r>
      <w:proofErr w:type="spellEnd"/>
      <w:r>
        <w:t xml:space="preserve"> </w:t>
      </w:r>
      <w:proofErr w:type="spellStart"/>
      <w:r>
        <w:t>Ozawa</w:t>
      </w:r>
      <w:proofErr w:type="spellEnd"/>
      <w:r>
        <w:t xml:space="preserve">, Walerij </w:t>
      </w:r>
      <w:proofErr w:type="spellStart"/>
      <w:r>
        <w:t>Giergijew</w:t>
      </w:r>
      <w:proofErr w:type="spellEnd"/>
      <w:r>
        <w:t>, Zubin Mehta</w:t>
      </w:r>
      <w:r w:rsidR="0070494E">
        <w:t xml:space="preserve"> czy </w:t>
      </w:r>
      <w:proofErr w:type="spellStart"/>
      <w:r w:rsidR="0070494E">
        <w:t>Myun</w:t>
      </w:r>
      <w:proofErr w:type="spellEnd"/>
      <w:r w:rsidR="0070494E">
        <w:t xml:space="preserve"> </w:t>
      </w:r>
      <w:proofErr w:type="spellStart"/>
      <w:r w:rsidR="0070494E">
        <w:t>Whun</w:t>
      </w:r>
      <w:proofErr w:type="spellEnd"/>
      <w:r w:rsidR="0070494E">
        <w:t xml:space="preserve"> </w:t>
      </w:r>
      <w:proofErr w:type="spellStart"/>
      <w:r w:rsidR="0070494E">
        <w:t>Chung</w:t>
      </w:r>
      <w:proofErr w:type="spellEnd"/>
      <w:r w:rsidR="0070494E">
        <w:t xml:space="preserve">. 28 października 2001 roku na zaproszenie </w:t>
      </w:r>
      <w:proofErr w:type="spellStart"/>
      <w:r w:rsidR="0070494E">
        <w:t>Rudolpfa</w:t>
      </w:r>
      <w:proofErr w:type="spellEnd"/>
      <w:r w:rsidR="0070494E">
        <w:t xml:space="preserve"> Giulianiego,</w:t>
      </w:r>
      <w:r w:rsidR="00B74A3D">
        <w:t xml:space="preserve"> włoski tenor</w:t>
      </w:r>
      <w:r w:rsidR="0070494E">
        <w:t xml:space="preserve"> zaśpiewał na oczach całego świata „</w:t>
      </w:r>
      <w:proofErr w:type="spellStart"/>
      <w:r w:rsidR="0070494E">
        <w:t>Ave</w:t>
      </w:r>
      <w:proofErr w:type="spellEnd"/>
      <w:r w:rsidR="0070494E">
        <w:t xml:space="preserve"> Maria” Schuberta na ruinach World Trade Center podczas uroczystości upamiętniającej ofiary zamachów z 11 września. </w:t>
      </w:r>
      <w:r w:rsidR="00423D1D">
        <w:br/>
      </w:r>
    </w:p>
    <w:p w:rsidR="00423D1D" w:rsidRPr="002006AB" w:rsidRDefault="00423D1D" w:rsidP="00423D1D">
      <w:pPr>
        <w:jc w:val="both"/>
      </w:pPr>
      <w:r>
        <w:lastRenderedPageBreak/>
        <w:t xml:space="preserve">Dobiegający czterdziestki Andrea </w:t>
      </w:r>
      <w:proofErr w:type="spellStart"/>
      <w:r>
        <w:t>Bocelli</w:t>
      </w:r>
      <w:proofErr w:type="spellEnd"/>
      <w:r>
        <w:t xml:space="preserve"> </w:t>
      </w:r>
      <w:r w:rsidR="00C2024A">
        <w:t xml:space="preserve">romantyczną i emocjonalną piosenką o pożegnaniu </w:t>
      </w:r>
      <w:r>
        <w:t xml:space="preserve">wyznaczył </w:t>
      </w:r>
      <w:r w:rsidR="007D1D52">
        <w:t>k</w:t>
      </w:r>
      <w:r>
        <w:t>ierunek swojej kariery. Jego nazwisko</w:t>
      </w:r>
      <w:r w:rsidR="00C2024A">
        <w:t xml:space="preserve"> od 25 lat jest </w:t>
      </w:r>
      <w:r>
        <w:t>na ustach całego muzycznego świata</w:t>
      </w:r>
      <w:r w:rsidR="009531BA">
        <w:t xml:space="preserve">, a koncerty przyciągają tysiące fanów. </w:t>
      </w:r>
      <w:r w:rsidR="00BE7C02">
        <w:t>Polska publiczność będzie miała okazj</w:t>
      </w:r>
      <w:r w:rsidR="00B74A3D">
        <w:t>ę</w:t>
      </w:r>
      <w:r w:rsidR="00BE7C02">
        <w:t xml:space="preserve"> posłuchać najpopularniejszego śpiewała wszech czasów w tym roku. Andrea </w:t>
      </w:r>
      <w:proofErr w:type="spellStart"/>
      <w:r w:rsidR="00BE7C02">
        <w:t>Bocelli</w:t>
      </w:r>
      <w:proofErr w:type="spellEnd"/>
      <w:r w:rsidR="00BE7C02">
        <w:t xml:space="preserve"> wystąpi 22 sierpnia na PGE Narodowym. Bilety na to wydarzenie nabywać można za pośrednictwem </w:t>
      </w:r>
      <w:hyperlink r:id="rId4" w:history="1">
        <w:r w:rsidR="00BE7C02" w:rsidRPr="00295BF5">
          <w:rPr>
            <w:rStyle w:val="Hipercze"/>
          </w:rPr>
          <w:t>www.prestigemjm.com</w:t>
        </w:r>
      </w:hyperlink>
      <w:r w:rsidR="00BE7C02">
        <w:t xml:space="preserve">. </w:t>
      </w:r>
    </w:p>
    <w:p w:rsidR="005575C5" w:rsidRPr="002006AB" w:rsidRDefault="005575C5" w:rsidP="005575C5"/>
    <w:p w:rsidR="002006AB" w:rsidRDefault="002006AB" w:rsidP="009531BA">
      <w:pPr>
        <w:rPr>
          <w:rFonts w:ascii="Arial" w:hAnsi="Arial"/>
          <w:color w:val="222222"/>
          <w:sz w:val="21"/>
          <w:szCs w:val="21"/>
        </w:rPr>
      </w:pPr>
    </w:p>
    <w:p w:rsidR="002006AB" w:rsidRDefault="002006AB" w:rsidP="005575C5"/>
    <w:sectPr w:rsidR="002006AB" w:rsidSect="00096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C5"/>
    <w:rsid w:val="00096625"/>
    <w:rsid w:val="002006AB"/>
    <w:rsid w:val="002420A8"/>
    <w:rsid w:val="00423D1D"/>
    <w:rsid w:val="005251F9"/>
    <w:rsid w:val="005575C5"/>
    <w:rsid w:val="006E7664"/>
    <w:rsid w:val="0070494E"/>
    <w:rsid w:val="007D1D52"/>
    <w:rsid w:val="007F5063"/>
    <w:rsid w:val="009531BA"/>
    <w:rsid w:val="00A12CCE"/>
    <w:rsid w:val="00B00677"/>
    <w:rsid w:val="00B43ECF"/>
    <w:rsid w:val="00B74A3D"/>
    <w:rsid w:val="00BE7C02"/>
    <w:rsid w:val="00C2024A"/>
    <w:rsid w:val="00C662FF"/>
    <w:rsid w:val="00EA4A8E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6E60C"/>
  <w15:chartTrackingRefBased/>
  <w15:docId w15:val="{3EF4C795-74B5-B342-A711-0E29F52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AB"/>
  </w:style>
  <w:style w:type="character" w:styleId="Hipercze">
    <w:name w:val="Hyperlink"/>
    <w:basedOn w:val="Domylnaczcionkaakapitu"/>
    <w:uiPriority w:val="99"/>
    <w:unhideWhenUsed/>
    <w:rsid w:val="002006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tigemj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4</cp:revision>
  <dcterms:created xsi:type="dcterms:W3CDTF">2020-01-26T17:03:00Z</dcterms:created>
  <dcterms:modified xsi:type="dcterms:W3CDTF">2020-01-27T12:12:00Z</dcterms:modified>
</cp:coreProperties>
</file>